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FEBC" w14:textId="61793AF2" w:rsidR="00D500C3" w:rsidRDefault="00D500C3" w:rsidP="00177E94">
      <w:pPr>
        <w:rPr>
          <w:b/>
          <w:bCs/>
        </w:rPr>
      </w:pPr>
      <w:r>
        <w:rPr>
          <w:noProof/>
        </w:rPr>
        <w:drawing>
          <wp:anchor distT="0" distB="0" distL="114300" distR="114300" simplePos="0" relativeHeight="251659264" behindDoc="0" locked="0" layoutInCell="1" hidden="0" allowOverlap="1" wp14:anchorId="02D739F3" wp14:editId="6C958B0E">
            <wp:simplePos x="0" y="0"/>
            <wp:positionH relativeFrom="column">
              <wp:posOffset>0</wp:posOffset>
            </wp:positionH>
            <wp:positionV relativeFrom="paragraph">
              <wp:posOffset>0</wp:posOffset>
            </wp:positionV>
            <wp:extent cx="1335024" cy="1207008"/>
            <wp:effectExtent l="0" t="0" r="0" b="0"/>
            <wp:wrapSquare wrapText="bothSides"/>
            <wp:docPr id="227" name="image1.jp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227" name="image1.jpg" descr="A logo for a company&#10;&#10;AI-generated content may be incorrect."/>
                    <pic:cNvPicPr preferRelativeResize="0"/>
                  </pic:nvPicPr>
                  <pic:blipFill>
                    <a:blip r:embed="rId5"/>
                    <a:srcRect/>
                    <a:stretch>
                      <a:fillRect/>
                    </a:stretch>
                  </pic:blipFill>
                  <pic:spPr>
                    <a:xfrm>
                      <a:off x="0" y="0"/>
                      <a:ext cx="1335024" cy="1207008"/>
                    </a:xfrm>
                    <a:prstGeom prst="rect">
                      <a:avLst/>
                    </a:prstGeom>
                    <a:ln/>
                  </pic:spPr>
                </pic:pic>
              </a:graphicData>
            </a:graphic>
          </wp:anchor>
        </w:drawing>
      </w:r>
    </w:p>
    <w:p w14:paraId="38B4CF5F" w14:textId="364CABE9" w:rsidR="00177E94" w:rsidRDefault="00177E94" w:rsidP="00177E94">
      <w:pPr>
        <w:rPr>
          <w:b/>
          <w:bCs/>
        </w:rPr>
      </w:pPr>
      <w:r w:rsidRPr="00177E94">
        <w:rPr>
          <w:b/>
          <w:bCs/>
        </w:rPr>
        <w:t>FOR IMMEDIATE RELEASE</w:t>
      </w:r>
    </w:p>
    <w:p w14:paraId="06E69396" w14:textId="77777777" w:rsidR="00D500C3" w:rsidRPr="00177E94" w:rsidRDefault="00D500C3" w:rsidP="00177E94"/>
    <w:p w14:paraId="0B844E4D" w14:textId="77777777" w:rsidR="00177E94" w:rsidRPr="00177E94" w:rsidRDefault="00177E94" w:rsidP="00D500C3">
      <w:pPr>
        <w:jc w:val="right"/>
      </w:pPr>
      <w:r w:rsidRPr="00177E94">
        <w:rPr>
          <w:b/>
          <w:bCs/>
        </w:rPr>
        <w:t>Contact:</w:t>
      </w:r>
      <w:r w:rsidRPr="00177E94">
        <w:t xml:space="preserve"> Martha Lara</w:t>
      </w:r>
      <w:r w:rsidRPr="00177E94">
        <w:br/>
        <w:t>Director of Marketing &amp; Membership</w:t>
      </w:r>
      <w:r w:rsidRPr="00177E94">
        <w:br/>
        <w:t>Phone: (847) 298-9200</w:t>
      </w:r>
      <w:r w:rsidRPr="00177E94">
        <w:br/>
        <w:t>Email: mlara@nari.org</w:t>
      </w:r>
    </w:p>
    <w:p w14:paraId="2AA08185" w14:textId="77777777" w:rsidR="00177E94" w:rsidRDefault="00177E94" w:rsidP="00177E94"/>
    <w:p w14:paraId="7526E352" w14:textId="667B2318" w:rsidR="00177E94" w:rsidRDefault="00177E94" w:rsidP="00F46D41">
      <w:pPr>
        <w:jc w:val="center"/>
        <w:rPr>
          <w:b/>
          <w:bCs/>
        </w:rPr>
      </w:pPr>
      <w:r w:rsidRPr="00177E94">
        <w:rPr>
          <w:b/>
          <w:bCs/>
        </w:rPr>
        <w:t>Top Remodeling Projects in the Nation Honored: NARI Announces 2026 National Remodeler of the Year (RotY</w:t>
      </w:r>
      <w:r w:rsidR="00572E89">
        <w:rPr>
          <w:b/>
          <w:bCs/>
        </w:rPr>
        <w:t>®</w:t>
      </w:r>
      <w:r w:rsidRPr="00177E94">
        <w:rPr>
          <w:b/>
          <w:bCs/>
        </w:rPr>
        <w:t>) Winners</w:t>
      </w:r>
    </w:p>
    <w:p w14:paraId="054D767D" w14:textId="77777777" w:rsidR="00177E94" w:rsidRDefault="00177E94" w:rsidP="00177E94">
      <w:pPr>
        <w:rPr>
          <w:b/>
          <w:bCs/>
        </w:rPr>
      </w:pPr>
    </w:p>
    <w:p w14:paraId="0547A1D8" w14:textId="77777777" w:rsidR="00177E94" w:rsidRPr="00177E94" w:rsidRDefault="00177E94" w:rsidP="00177E94">
      <w:pPr>
        <w:rPr>
          <w:b/>
          <w:bCs/>
        </w:rPr>
      </w:pPr>
    </w:p>
    <w:p w14:paraId="6FEBA7D0" w14:textId="61363A76" w:rsidR="00177E94" w:rsidRDefault="00177E94" w:rsidP="00177E94">
      <w:r w:rsidRPr="00177E94">
        <w:rPr>
          <w:b/>
          <w:bCs/>
        </w:rPr>
        <w:t xml:space="preserve">Wheeling, IL, </w:t>
      </w:r>
      <w:r w:rsidR="00D500C3">
        <w:rPr>
          <w:b/>
          <w:bCs/>
        </w:rPr>
        <w:t>May 4</w:t>
      </w:r>
      <w:r w:rsidRPr="00177E94">
        <w:rPr>
          <w:b/>
          <w:bCs/>
        </w:rPr>
        <w:t>, 2026</w:t>
      </w:r>
      <w:r w:rsidRPr="00177E94">
        <w:t xml:space="preserve"> — The National Association of the Remodeling Industry (NARI) proudly announces the </w:t>
      </w:r>
      <w:hyperlink r:id="rId6" w:history="1">
        <w:r w:rsidRPr="009E7567">
          <w:rPr>
            <w:rStyle w:val="Hyperlink"/>
            <w:b/>
            <w:bCs/>
          </w:rPr>
          <w:t>2026 National Remodeler of the Year (RotY</w:t>
        </w:r>
        <w:r w:rsidR="00572E89">
          <w:rPr>
            <w:rStyle w:val="Hyperlink"/>
            <w:b/>
            <w:bCs/>
          </w:rPr>
          <w:t>®</w:t>
        </w:r>
        <w:r w:rsidRPr="009E7567">
          <w:rPr>
            <w:rStyle w:val="Hyperlink"/>
            <w:b/>
            <w:bCs/>
          </w:rPr>
          <w:t xml:space="preserve">) Award </w:t>
        </w:r>
        <w:r w:rsidRPr="009E7567">
          <w:rPr>
            <w:rStyle w:val="Hyperlink"/>
          </w:rPr>
          <w:t>winners</w:t>
        </w:r>
      </w:hyperlink>
      <w:r w:rsidRPr="00177E94">
        <w:t>, recognizing the most innovative, expertly crafted, and transformative remodeling projects across the United States.</w:t>
      </w:r>
    </w:p>
    <w:p w14:paraId="53CB8D95" w14:textId="77777777" w:rsidR="00177E94" w:rsidRPr="00177E94" w:rsidRDefault="00177E94" w:rsidP="00177E94"/>
    <w:p w14:paraId="3E91CD79" w14:textId="71021838" w:rsidR="00177E94" w:rsidRDefault="004B6C1B" w:rsidP="00177E94">
      <w:r>
        <w:t>Selected from a highly competitive pool of entries, these award-winning projects exemplify the pinnacle of design, craftsmanship, and project execution in today’s remodeling industry. Each winner has demonstrated exceptional attention to detail, creative problem-solving, and a commitment to delivering outstanding results for homeowners.</w:t>
      </w:r>
    </w:p>
    <w:p w14:paraId="74F3C55E" w14:textId="77777777" w:rsidR="00177E94" w:rsidRPr="00177E94" w:rsidRDefault="00177E94" w:rsidP="00177E94"/>
    <w:p w14:paraId="7A847EFC" w14:textId="77777777" w:rsidR="00177E94" w:rsidRPr="00177E94" w:rsidRDefault="00177E94" w:rsidP="00177E94">
      <w:r w:rsidRPr="00177E94">
        <w:t>“The National Remodeler of the Year winners truly represent the best of the best,” said Tracy Wright, CAE, CNAP, NARI Co-CEO. “These projects showcase not only incredible craftsmanship, but also the innovation, professionalism, and dedication that define NARI members and elevate the remodeling industry as a whole.”</w:t>
      </w:r>
    </w:p>
    <w:p w14:paraId="3C3AA56A" w14:textId="77777777" w:rsidR="00177E94" w:rsidRDefault="00177E94" w:rsidP="00177E94"/>
    <w:p w14:paraId="07AB1E54" w14:textId="46E78DE0" w:rsidR="00177E94" w:rsidRPr="00177E94" w:rsidRDefault="00177E94" w:rsidP="00177E94">
      <w:pPr>
        <w:rPr>
          <w:b/>
          <w:bCs/>
        </w:rPr>
      </w:pPr>
      <w:r w:rsidRPr="00177E94">
        <w:rPr>
          <w:b/>
          <w:bCs/>
        </w:rPr>
        <w:t>Recognizing Excellence Across the Industry</w:t>
      </w:r>
    </w:p>
    <w:p w14:paraId="4AB73EE7" w14:textId="77777777" w:rsidR="00177E94" w:rsidRPr="00177E94" w:rsidRDefault="00177E94" w:rsidP="00177E94">
      <w:r w:rsidRPr="00177E94">
        <w:t>The RotY Awards are NARI’s most prestigious national honors, judged by industry experts and peers through a rigorous evaluation process. Projects are assessed on:</w:t>
      </w:r>
    </w:p>
    <w:p w14:paraId="72F4FB35" w14:textId="77777777" w:rsidR="00177E94" w:rsidRPr="00177E94" w:rsidRDefault="00177E94" w:rsidP="00177E94">
      <w:pPr>
        <w:numPr>
          <w:ilvl w:val="0"/>
          <w:numId w:val="1"/>
        </w:numPr>
      </w:pPr>
      <w:r w:rsidRPr="00177E94">
        <w:t xml:space="preserve">Design innovation </w:t>
      </w:r>
    </w:p>
    <w:p w14:paraId="3B56118C" w14:textId="77777777" w:rsidR="00177E94" w:rsidRPr="00177E94" w:rsidRDefault="00177E94" w:rsidP="00177E94">
      <w:pPr>
        <w:numPr>
          <w:ilvl w:val="0"/>
          <w:numId w:val="1"/>
        </w:numPr>
      </w:pPr>
      <w:r w:rsidRPr="00177E94">
        <w:t xml:space="preserve">Problem-solving and functionality </w:t>
      </w:r>
    </w:p>
    <w:p w14:paraId="6FEBF3E9" w14:textId="77777777" w:rsidR="00177E94" w:rsidRPr="00177E94" w:rsidRDefault="00177E94" w:rsidP="00177E94">
      <w:pPr>
        <w:numPr>
          <w:ilvl w:val="0"/>
          <w:numId w:val="1"/>
        </w:numPr>
      </w:pPr>
      <w:r w:rsidRPr="00177E94">
        <w:t xml:space="preserve">Aesthetic appeal </w:t>
      </w:r>
    </w:p>
    <w:p w14:paraId="49F9197F" w14:textId="77777777" w:rsidR="00177E94" w:rsidRPr="00177E94" w:rsidRDefault="00177E94" w:rsidP="00177E94">
      <w:pPr>
        <w:numPr>
          <w:ilvl w:val="0"/>
          <w:numId w:val="1"/>
        </w:numPr>
      </w:pPr>
      <w:r w:rsidRPr="00177E94">
        <w:t xml:space="preserve">Craftsmanship and execution </w:t>
      </w:r>
    </w:p>
    <w:p w14:paraId="678BB54E" w14:textId="77777777" w:rsidR="00177E94" w:rsidRDefault="00177E94" w:rsidP="00177E94"/>
    <w:p w14:paraId="7453EDAF" w14:textId="67D6780C" w:rsidR="00177E94" w:rsidRPr="00177E94" w:rsidRDefault="00177E94" w:rsidP="00177E94">
      <w:r w:rsidRPr="00177E94">
        <w:t xml:space="preserve">This year’s competition was especially strong, with hundreds of submissions nationwide. From those entries, more than 159 Regional winners and over 40 National winners were selected—collectively representing more than $138 million in remodeling projects. </w:t>
      </w:r>
      <w:r w:rsidR="00887221">
        <w:t xml:space="preserve">To see the full list of winners, visit </w:t>
      </w:r>
      <w:hyperlink r:id="rId7" w:history="1">
        <w:r w:rsidR="00887221" w:rsidRPr="00887221">
          <w:rPr>
            <w:rStyle w:val="Hyperlink"/>
          </w:rPr>
          <w:t>nari.org/</w:t>
        </w:r>
        <w:proofErr w:type="spellStart"/>
        <w:r w:rsidR="00887221" w:rsidRPr="00887221">
          <w:rPr>
            <w:rStyle w:val="Hyperlink"/>
          </w:rPr>
          <w:t>NationalRoty</w:t>
        </w:r>
        <w:proofErr w:type="spellEnd"/>
      </w:hyperlink>
      <w:r w:rsidR="00887221">
        <w:t>.</w:t>
      </w:r>
    </w:p>
    <w:p w14:paraId="18B3F682" w14:textId="77777777" w:rsidR="00177E94" w:rsidRDefault="00177E94" w:rsidP="00177E94"/>
    <w:p w14:paraId="52D23687" w14:textId="75B76BEA" w:rsidR="00177E94" w:rsidRPr="00177E94" w:rsidRDefault="00177E94" w:rsidP="00177E94">
      <w:r w:rsidRPr="00177E94">
        <w:t xml:space="preserve">In addition to project-based honors, NARI also recognized outstanding individuals, companies, and chapters through its </w:t>
      </w:r>
      <w:r w:rsidRPr="00177E94">
        <w:rPr>
          <w:b/>
          <w:bCs/>
        </w:rPr>
        <w:t>Achievement Awards</w:t>
      </w:r>
      <w:r w:rsidRPr="00177E94">
        <w:t>, which celebrate excellence beyond the jobsite. These awards highlight leadership, innovation, community impact, workforce development, and contributions that strengthen the remodeling industry as a whole.</w:t>
      </w:r>
    </w:p>
    <w:p w14:paraId="08DBA3F6" w14:textId="77777777" w:rsidR="00177E94" w:rsidRDefault="00177E94" w:rsidP="00177E94"/>
    <w:p w14:paraId="6582BEDE" w14:textId="3A076D45" w:rsidR="00177E94" w:rsidRPr="00177E94" w:rsidRDefault="00177E94" w:rsidP="00177E94">
      <w:r w:rsidRPr="00177E94">
        <w:t xml:space="preserve">Achievement Award recipients exemplify the values that define NARI—professionalism, integrity, and a commitment to advancing the industry—demonstrating that success is measured not only </w:t>
      </w:r>
      <w:r w:rsidR="005B1B47">
        <w:t>by projects completed but also by</w:t>
      </w:r>
      <w:r w:rsidRPr="00177E94">
        <w:t xml:space="preserve"> the positive impact made on teams, communities, and the future of the trades.</w:t>
      </w:r>
    </w:p>
    <w:p w14:paraId="12B41FFC" w14:textId="77777777" w:rsidR="00177E94" w:rsidRDefault="00177E94" w:rsidP="00177E94"/>
    <w:p w14:paraId="542408D3" w14:textId="6D2DD793" w:rsidR="00177E94" w:rsidRPr="00177E94" w:rsidRDefault="00177E94" w:rsidP="00177E94">
      <w:pPr>
        <w:rPr>
          <w:b/>
          <w:bCs/>
        </w:rPr>
      </w:pPr>
      <w:r w:rsidRPr="00177E94">
        <w:rPr>
          <w:b/>
          <w:bCs/>
        </w:rPr>
        <w:t>Celebrating the Industry’s Finest</w:t>
      </w:r>
    </w:p>
    <w:p w14:paraId="05736A76" w14:textId="77777777" w:rsidR="00177E94" w:rsidRDefault="00177E94" w:rsidP="00177E94">
      <w:r w:rsidRPr="00177E94">
        <w:t xml:space="preserve">The 2026 National RotY winners and Achievement Award recipients were honored during the </w:t>
      </w:r>
      <w:r w:rsidRPr="00177E94">
        <w:rPr>
          <w:b/>
          <w:bCs/>
        </w:rPr>
        <w:t>Evening of Excellence</w:t>
      </w:r>
      <w:r w:rsidRPr="00177E94">
        <w:t xml:space="preserve"> at the NARI Annual Conference—an event dedicated to celebrating the achievements and impact of remodeling professionals who are shaping the future of the industry.</w:t>
      </w:r>
    </w:p>
    <w:p w14:paraId="063913FB" w14:textId="77777777" w:rsidR="00177E94" w:rsidRPr="00177E94" w:rsidRDefault="00177E94" w:rsidP="00177E94"/>
    <w:p w14:paraId="37C7E23F" w14:textId="77777777" w:rsidR="00177E94" w:rsidRPr="00177E94" w:rsidRDefault="00177E94" w:rsidP="00177E94">
      <w:r w:rsidRPr="00177E94">
        <w:t>Together, these awardees represent the full spectrum of excellence within NARI—from exceptional project execution to leadership, innovation, and industry advancement.</w:t>
      </w:r>
    </w:p>
    <w:p w14:paraId="26BCA4B9" w14:textId="77777777" w:rsidR="00177E94" w:rsidRDefault="00177E94" w:rsidP="00177E94"/>
    <w:p w14:paraId="0A3F5944" w14:textId="56C034F6" w:rsidR="00177E94" w:rsidRPr="00177E94" w:rsidRDefault="00177E94" w:rsidP="00177E94">
      <w:r w:rsidRPr="00177E94">
        <w:t xml:space="preserve">These award-winning companies and individuals exemplify what it means to deliver </w:t>
      </w:r>
      <w:r w:rsidRPr="00177E94">
        <w:rPr>
          <w:i/>
          <w:iCs/>
        </w:rPr>
        <w:t>Remodeling Done Right™</w:t>
      </w:r>
      <w:r w:rsidRPr="00177E94">
        <w:t>—combining technical expertise, ethical business practices, and a deep commitment to client satisfaction.</w:t>
      </w:r>
    </w:p>
    <w:p w14:paraId="47D4AD66" w14:textId="77777777" w:rsidR="00177E94" w:rsidRDefault="00177E94" w:rsidP="00177E94"/>
    <w:p w14:paraId="0FA8ABA5" w14:textId="233BCA82" w:rsidR="00177E94" w:rsidRPr="00177E94" w:rsidRDefault="00177E94" w:rsidP="00177E94">
      <w:pPr>
        <w:rPr>
          <w:b/>
          <w:bCs/>
        </w:rPr>
      </w:pPr>
      <w:r w:rsidRPr="00177E94">
        <w:rPr>
          <w:b/>
          <w:bCs/>
        </w:rPr>
        <w:t>Setting the Standard for Remodeling Nationwide</w:t>
      </w:r>
    </w:p>
    <w:p w14:paraId="54CD9435" w14:textId="1FA6E57F" w:rsidR="00177E94" w:rsidRDefault="00177E94" w:rsidP="00177E94">
      <w:r w:rsidRPr="00177E94">
        <w:t>Each winning project not only transforms a home</w:t>
      </w:r>
      <w:r w:rsidR="00572E89">
        <w:t xml:space="preserve">, </w:t>
      </w:r>
      <w:r w:rsidRPr="00177E94">
        <w:t>but also reinforces the value of working with qualified professionals who adhere to NARI’s strict Code of Ethics and high standards.</w:t>
      </w:r>
    </w:p>
    <w:p w14:paraId="08FA129B" w14:textId="77777777" w:rsidR="00177E94" w:rsidRPr="00177E94" w:rsidRDefault="00177E94" w:rsidP="00177E94"/>
    <w:p w14:paraId="6DBBA917" w14:textId="77777777" w:rsidR="00177E94" w:rsidRDefault="00177E94" w:rsidP="00177E94">
      <w:r w:rsidRPr="00177E94">
        <w:t>From stunning kitchen transformations to complex whole-home renovations, and from workforce development leaders to industry advocates, this year’s awardees demonstrate how NARI members continue to raise the bar for quality, safety, innovation, and professionalism across the remodeling industry.</w:t>
      </w:r>
    </w:p>
    <w:p w14:paraId="599182D9" w14:textId="77777777" w:rsidR="007E3F77" w:rsidRDefault="007E3F77" w:rsidP="00177E94"/>
    <w:p w14:paraId="444BC7FE" w14:textId="1FB58D53" w:rsidR="007E3F77" w:rsidRPr="007E3F77" w:rsidRDefault="007E3F77" w:rsidP="00177E94">
      <w:r w:rsidRPr="007E3F77">
        <w:t>The 2026 Achievement Award recipients are:</w:t>
      </w:r>
    </w:p>
    <w:tbl>
      <w:tblPr>
        <w:tblpPr w:leftFromText="180" w:rightFromText="180" w:vertAnchor="text" w:horzAnchor="margin" w:tblpY="13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4580"/>
      </w:tblGrid>
      <w:tr w:rsidR="007E3F77" w:rsidRPr="007E3F77" w14:paraId="7F055D63" w14:textId="77777777" w:rsidTr="00CE3077">
        <w:trPr>
          <w:trHeight w:val="310"/>
        </w:trPr>
        <w:tc>
          <w:tcPr>
            <w:tcW w:w="5680" w:type="dxa"/>
            <w:noWrap/>
            <w:vAlign w:val="bottom"/>
            <w:hideMark/>
          </w:tcPr>
          <w:p w14:paraId="057B14E3" w14:textId="77777777" w:rsidR="007E3F77" w:rsidRPr="007E3F77" w:rsidRDefault="007E3F77" w:rsidP="007E3F77">
            <w:pPr>
              <w:rPr>
                <w:rFonts w:eastAsia="Times New Roman" w:cs="Calibri"/>
                <w:b/>
                <w:bCs/>
                <w:kern w:val="0"/>
                <w14:ligatures w14:val="none"/>
              </w:rPr>
            </w:pPr>
            <w:r w:rsidRPr="007E3F77">
              <w:rPr>
                <w:rFonts w:eastAsia="Times New Roman" w:cs="Calibri"/>
                <w:b/>
                <w:bCs/>
                <w:kern w:val="0"/>
                <w14:ligatures w14:val="none"/>
              </w:rPr>
              <w:t>Category</w:t>
            </w:r>
          </w:p>
        </w:tc>
        <w:tc>
          <w:tcPr>
            <w:tcW w:w="4580" w:type="dxa"/>
            <w:noWrap/>
            <w:vAlign w:val="bottom"/>
            <w:hideMark/>
          </w:tcPr>
          <w:p w14:paraId="5DDCE9E2" w14:textId="77777777" w:rsidR="007E3F77" w:rsidRPr="007E3F77" w:rsidRDefault="007E3F77" w:rsidP="007E3F77">
            <w:pPr>
              <w:rPr>
                <w:rFonts w:eastAsia="Times New Roman" w:cs="Calibri"/>
                <w:b/>
                <w:bCs/>
                <w:kern w:val="0"/>
                <w14:ligatures w14:val="none"/>
              </w:rPr>
            </w:pPr>
            <w:r w:rsidRPr="007E3F77">
              <w:rPr>
                <w:rFonts w:eastAsia="Times New Roman" w:cs="Calibri"/>
                <w:b/>
                <w:bCs/>
                <w:kern w:val="0"/>
                <w14:ligatures w14:val="none"/>
              </w:rPr>
              <w:t>Name of Nominee:</w:t>
            </w:r>
          </w:p>
        </w:tc>
      </w:tr>
      <w:tr w:rsidR="007E3F77" w:rsidRPr="007E3F77" w14:paraId="7C513585" w14:textId="77777777" w:rsidTr="00CE3077">
        <w:trPr>
          <w:trHeight w:val="290"/>
        </w:trPr>
        <w:tc>
          <w:tcPr>
            <w:tcW w:w="5680" w:type="dxa"/>
            <w:noWrap/>
            <w:vAlign w:val="bottom"/>
            <w:hideMark/>
          </w:tcPr>
          <w:p w14:paraId="0BDC9A73"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Chapter Community Service</w:t>
            </w:r>
          </w:p>
        </w:tc>
        <w:tc>
          <w:tcPr>
            <w:tcW w:w="4580" w:type="dxa"/>
            <w:noWrap/>
            <w:vAlign w:val="bottom"/>
            <w:hideMark/>
          </w:tcPr>
          <w:p w14:paraId="291DEE71" w14:textId="63C7F9F5"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NARI Pacific N</w:t>
            </w:r>
            <w:r w:rsidR="00572E89">
              <w:rPr>
                <w:rFonts w:eastAsia="Times New Roman" w:cs="Calibri"/>
                <w:kern w:val="0"/>
                <w14:ligatures w14:val="none"/>
              </w:rPr>
              <w:t>orthwest</w:t>
            </w:r>
          </w:p>
        </w:tc>
      </w:tr>
      <w:tr w:rsidR="007E3F77" w:rsidRPr="007E3F77" w14:paraId="26914C94" w14:textId="77777777" w:rsidTr="00CE3077">
        <w:trPr>
          <w:trHeight w:val="290"/>
        </w:trPr>
        <w:tc>
          <w:tcPr>
            <w:tcW w:w="5680" w:type="dxa"/>
            <w:noWrap/>
            <w:vAlign w:val="bottom"/>
            <w:hideMark/>
          </w:tcPr>
          <w:p w14:paraId="527F32AA"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Chapter Community Service</w:t>
            </w:r>
          </w:p>
        </w:tc>
        <w:tc>
          <w:tcPr>
            <w:tcW w:w="4580" w:type="dxa"/>
            <w:noWrap/>
            <w:vAlign w:val="bottom"/>
            <w:hideMark/>
          </w:tcPr>
          <w:p w14:paraId="74C78DA1"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NARI of Greater Charlotte</w:t>
            </w:r>
          </w:p>
        </w:tc>
      </w:tr>
      <w:tr w:rsidR="007E3F77" w:rsidRPr="007E3F77" w14:paraId="1CCE7093" w14:textId="77777777" w:rsidTr="00CE3077">
        <w:trPr>
          <w:trHeight w:val="290"/>
        </w:trPr>
        <w:tc>
          <w:tcPr>
            <w:tcW w:w="5680" w:type="dxa"/>
            <w:noWrap/>
            <w:vAlign w:val="bottom"/>
            <w:hideMark/>
          </w:tcPr>
          <w:p w14:paraId="2F33A39B"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Chapter Community Service</w:t>
            </w:r>
          </w:p>
        </w:tc>
        <w:tc>
          <w:tcPr>
            <w:tcW w:w="4580" w:type="dxa"/>
            <w:noWrap/>
            <w:vAlign w:val="bottom"/>
            <w:hideMark/>
          </w:tcPr>
          <w:p w14:paraId="6B1842FA"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Austin NARI</w:t>
            </w:r>
          </w:p>
        </w:tc>
      </w:tr>
      <w:tr w:rsidR="007E3F77" w:rsidRPr="007E3F77" w14:paraId="78F0A963" w14:textId="77777777" w:rsidTr="00CE3077">
        <w:trPr>
          <w:trHeight w:val="290"/>
        </w:trPr>
        <w:tc>
          <w:tcPr>
            <w:tcW w:w="5680" w:type="dxa"/>
            <w:noWrap/>
            <w:vAlign w:val="bottom"/>
            <w:hideMark/>
          </w:tcPr>
          <w:p w14:paraId="36C185B4"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Chapter Community Service</w:t>
            </w:r>
          </w:p>
        </w:tc>
        <w:tc>
          <w:tcPr>
            <w:tcW w:w="4580" w:type="dxa"/>
            <w:noWrap/>
            <w:vAlign w:val="bottom"/>
            <w:hideMark/>
          </w:tcPr>
          <w:p w14:paraId="39331D1D"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NARI Atlanta</w:t>
            </w:r>
          </w:p>
        </w:tc>
      </w:tr>
      <w:tr w:rsidR="007E3F77" w:rsidRPr="007E3F77" w14:paraId="1DDE738E" w14:textId="77777777" w:rsidTr="00CE3077">
        <w:trPr>
          <w:trHeight w:val="290"/>
        </w:trPr>
        <w:tc>
          <w:tcPr>
            <w:tcW w:w="5680" w:type="dxa"/>
            <w:noWrap/>
            <w:vAlign w:val="bottom"/>
            <w:hideMark/>
          </w:tcPr>
          <w:p w14:paraId="439F4296"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Chapter President</w:t>
            </w:r>
          </w:p>
        </w:tc>
        <w:tc>
          <w:tcPr>
            <w:tcW w:w="4580" w:type="dxa"/>
            <w:noWrap/>
            <w:vAlign w:val="bottom"/>
            <w:hideMark/>
          </w:tcPr>
          <w:p w14:paraId="4FCA45A4"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Brett Clarke</w:t>
            </w:r>
          </w:p>
        </w:tc>
      </w:tr>
      <w:tr w:rsidR="007E3F77" w:rsidRPr="007E3F77" w14:paraId="1640DE4B" w14:textId="77777777" w:rsidTr="00CE3077">
        <w:trPr>
          <w:trHeight w:val="290"/>
        </w:trPr>
        <w:tc>
          <w:tcPr>
            <w:tcW w:w="5680" w:type="dxa"/>
            <w:noWrap/>
            <w:vAlign w:val="bottom"/>
            <w:hideMark/>
          </w:tcPr>
          <w:p w14:paraId="7A03D34B"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Distributor of the Year</w:t>
            </w:r>
          </w:p>
        </w:tc>
        <w:tc>
          <w:tcPr>
            <w:tcW w:w="4580" w:type="dxa"/>
            <w:noWrap/>
            <w:vAlign w:val="bottom"/>
            <w:hideMark/>
          </w:tcPr>
          <w:p w14:paraId="7FCDD3BC"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Ferguson Home</w:t>
            </w:r>
          </w:p>
        </w:tc>
      </w:tr>
      <w:tr w:rsidR="007E3F77" w:rsidRPr="007E3F77" w14:paraId="0660E431" w14:textId="77777777" w:rsidTr="00CE3077">
        <w:trPr>
          <w:trHeight w:val="290"/>
        </w:trPr>
        <w:tc>
          <w:tcPr>
            <w:tcW w:w="5680" w:type="dxa"/>
            <w:noWrap/>
            <w:vAlign w:val="bottom"/>
            <w:hideMark/>
          </w:tcPr>
          <w:p w14:paraId="519C94A0"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Mary Busey Harris, CAE Professionalism</w:t>
            </w:r>
          </w:p>
        </w:tc>
        <w:tc>
          <w:tcPr>
            <w:tcW w:w="4580" w:type="dxa"/>
            <w:noWrap/>
            <w:vAlign w:val="bottom"/>
            <w:hideMark/>
          </w:tcPr>
          <w:p w14:paraId="7EFE8C7F"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Kim DiMaggio</w:t>
            </w:r>
          </w:p>
        </w:tc>
      </w:tr>
      <w:tr w:rsidR="007E3F77" w:rsidRPr="007E3F77" w14:paraId="57D872C9" w14:textId="77777777" w:rsidTr="00CE3077">
        <w:trPr>
          <w:trHeight w:val="290"/>
        </w:trPr>
        <w:tc>
          <w:tcPr>
            <w:tcW w:w="5680" w:type="dxa"/>
            <w:noWrap/>
            <w:vAlign w:val="bottom"/>
            <w:hideMark/>
          </w:tcPr>
          <w:p w14:paraId="4E1EEF9C"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Peter H. Johnson Image</w:t>
            </w:r>
          </w:p>
        </w:tc>
        <w:tc>
          <w:tcPr>
            <w:tcW w:w="4580" w:type="dxa"/>
            <w:noWrap/>
            <w:vAlign w:val="bottom"/>
            <w:hideMark/>
          </w:tcPr>
          <w:p w14:paraId="13DB1C46"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Gordon B. Reese III</w:t>
            </w:r>
          </w:p>
        </w:tc>
      </w:tr>
      <w:tr w:rsidR="007E3F77" w:rsidRPr="007E3F77" w14:paraId="4C3FC757" w14:textId="77777777" w:rsidTr="00CE3077">
        <w:trPr>
          <w:trHeight w:val="290"/>
        </w:trPr>
        <w:tc>
          <w:tcPr>
            <w:tcW w:w="5680" w:type="dxa"/>
            <w:noWrap/>
            <w:vAlign w:val="bottom"/>
            <w:hideMark/>
          </w:tcPr>
          <w:p w14:paraId="25B85C31" w14:textId="51598FEF"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Workforce Development</w:t>
            </w:r>
          </w:p>
        </w:tc>
        <w:tc>
          <w:tcPr>
            <w:tcW w:w="4580" w:type="dxa"/>
            <w:noWrap/>
            <w:vAlign w:val="bottom"/>
            <w:hideMark/>
          </w:tcPr>
          <w:p w14:paraId="2CB58F1B"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NARI Madison</w:t>
            </w:r>
          </w:p>
        </w:tc>
      </w:tr>
      <w:tr w:rsidR="007E3F77" w:rsidRPr="007E3F77" w14:paraId="13A3C802" w14:textId="77777777" w:rsidTr="00CE3077">
        <w:trPr>
          <w:trHeight w:val="290"/>
        </w:trPr>
        <w:tc>
          <w:tcPr>
            <w:tcW w:w="5680" w:type="dxa"/>
            <w:noWrap/>
            <w:vAlign w:val="bottom"/>
            <w:hideMark/>
          </w:tcPr>
          <w:p w14:paraId="45CF27DA" w14:textId="64F1490C"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Workforce Development</w:t>
            </w:r>
          </w:p>
        </w:tc>
        <w:tc>
          <w:tcPr>
            <w:tcW w:w="4580" w:type="dxa"/>
            <w:noWrap/>
            <w:vAlign w:val="bottom"/>
            <w:hideMark/>
          </w:tcPr>
          <w:p w14:paraId="3738A878"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Austin NARI</w:t>
            </w:r>
          </w:p>
        </w:tc>
      </w:tr>
      <w:tr w:rsidR="007E3F77" w:rsidRPr="007E3F77" w14:paraId="449AACC7" w14:textId="77777777" w:rsidTr="00CE3077">
        <w:trPr>
          <w:trHeight w:val="290"/>
        </w:trPr>
        <w:tc>
          <w:tcPr>
            <w:tcW w:w="5680" w:type="dxa"/>
            <w:noWrap/>
            <w:vAlign w:val="bottom"/>
            <w:hideMark/>
          </w:tcPr>
          <w:p w14:paraId="0D3CA1FD"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Workforce Development</w:t>
            </w:r>
          </w:p>
        </w:tc>
        <w:tc>
          <w:tcPr>
            <w:tcW w:w="4580" w:type="dxa"/>
            <w:noWrap/>
            <w:vAlign w:val="bottom"/>
            <w:hideMark/>
          </w:tcPr>
          <w:p w14:paraId="6A1F0F4B"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Susan Raisanen</w:t>
            </w:r>
          </w:p>
        </w:tc>
      </w:tr>
      <w:tr w:rsidR="007E3F77" w:rsidRPr="007E3F77" w14:paraId="383A2BE9" w14:textId="77777777" w:rsidTr="00CE3077">
        <w:trPr>
          <w:trHeight w:val="290"/>
        </w:trPr>
        <w:tc>
          <w:tcPr>
            <w:tcW w:w="5680" w:type="dxa"/>
            <w:noWrap/>
            <w:vAlign w:val="bottom"/>
            <w:hideMark/>
          </w:tcPr>
          <w:p w14:paraId="7CE323C8"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Workforce Development</w:t>
            </w:r>
          </w:p>
        </w:tc>
        <w:tc>
          <w:tcPr>
            <w:tcW w:w="4580" w:type="dxa"/>
            <w:noWrap/>
            <w:vAlign w:val="bottom"/>
            <w:hideMark/>
          </w:tcPr>
          <w:p w14:paraId="30E0B987"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Melany Fuentes</w:t>
            </w:r>
          </w:p>
        </w:tc>
      </w:tr>
      <w:tr w:rsidR="007E3F77" w:rsidRPr="007E3F77" w14:paraId="4F11EBE8" w14:textId="77777777" w:rsidTr="00CE3077">
        <w:trPr>
          <w:trHeight w:val="290"/>
        </w:trPr>
        <w:tc>
          <w:tcPr>
            <w:tcW w:w="5680" w:type="dxa"/>
            <w:noWrap/>
            <w:vAlign w:val="bottom"/>
            <w:hideMark/>
          </w:tcPr>
          <w:p w14:paraId="2AB36881"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Workforce Development</w:t>
            </w:r>
          </w:p>
        </w:tc>
        <w:tc>
          <w:tcPr>
            <w:tcW w:w="4580" w:type="dxa"/>
            <w:noWrap/>
            <w:vAlign w:val="bottom"/>
            <w:hideMark/>
          </w:tcPr>
          <w:p w14:paraId="3FBCF50E"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NARI of Central Ohio</w:t>
            </w:r>
          </w:p>
        </w:tc>
      </w:tr>
      <w:tr w:rsidR="007E3F77" w:rsidRPr="007E3F77" w14:paraId="2F89A1AF" w14:textId="77777777" w:rsidTr="00CE3077">
        <w:trPr>
          <w:trHeight w:val="290"/>
        </w:trPr>
        <w:tc>
          <w:tcPr>
            <w:tcW w:w="5680" w:type="dxa"/>
            <w:noWrap/>
            <w:vAlign w:val="bottom"/>
            <w:hideMark/>
          </w:tcPr>
          <w:p w14:paraId="7D940A9B"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Workforce Development</w:t>
            </w:r>
          </w:p>
        </w:tc>
        <w:tc>
          <w:tcPr>
            <w:tcW w:w="4580" w:type="dxa"/>
            <w:noWrap/>
            <w:vAlign w:val="bottom"/>
            <w:hideMark/>
          </w:tcPr>
          <w:p w14:paraId="3367C8A8"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NARI Milwaukee</w:t>
            </w:r>
          </w:p>
        </w:tc>
      </w:tr>
      <w:tr w:rsidR="007E3F77" w:rsidRPr="007E3F77" w14:paraId="25D1BA45" w14:textId="77777777" w:rsidTr="00CE3077">
        <w:trPr>
          <w:trHeight w:val="290"/>
        </w:trPr>
        <w:tc>
          <w:tcPr>
            <w:tcW w:w="5680" w:type="dxa"/>
            <w:noWrap/>
            <w:vAlign w:val="bottom"/>
            <w:hideMark/>
          </w:tcPr>
          <w:p w14:paraId="4E0C8972"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Workforce Development</w:t>
            </w:r>
          </w:p>
        </w:tc>
        <w:tc>
          <w:tcPr>
            <w:tcW w:w="4580" w:type="dxa"/>
            <w:noWrap/>
            <w:vAlign w:val="bottom"/>
            <w:hideMark/>
          </w:tcPr>
          <w:p w14:paraId="5201B035"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 xml:space="preserve">Bethany Martin </w:t>
            </w:r>
          </w:p>
        </w:tc>
      </w:tr>
      <w:tr w:rsidR="007E3F77" w:rsidRPr="007E3F77" w14:paraId="1DF130FE" w14:textId="77777777" w:rsidTr="00CE3077">
        <w:trPr>
          <w:trHeight w:val="290"/>
        </w:trPr>
        <w:tc>
          <w:tcPr>
            <w:tcW w:w="5680" w:type="dxa"/>
            <w:noWrap/>
            <w:vAlign w:val="bottom"/>
            <w:hideMark/>
          </w:tcPr>
          <w:p w14:paraId="79E3BACF"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Lifetime Achievement</w:t>
            </w:r>
          </w:p>
        </w:tc>
        <w:tc>
          <w:tcPr>
            <w:tcW w:w="4580" w:type="dxa"/>
            <w:noWrap/>
            <w:vAlign w:val="bottom"/>
            <w:hideMark/>
          </w:tcPr>
          <w:p w14:paraId="30829DEC"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Jason Hensler</w:t>
            </w:r>
          </w:p>
        </w:tc>
      </w:tr>
      <w:tr w:rsidR="007E3F77" w:rsidRPr="007E3F77" w14:paraId="557E2C4B" w14:textId="77777777" w:rsidTr="00CE3077">
        <w:trPr>
          <w:trHeight w:val="290"/>
        </w:trPr>
        <w:tc>
          <w:tcPr>
            <w:tcW w:w="5680" w:type="dxa"/>
            <w:noWrap/>
            <w:vAlign w:val="bottom"/>
            <w:hideMark/>
          </w:tcPr>
          <w:p w14:paraId="48F133F9"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Lifetime Achievement</w:t>
            </w:r>
          </w:p>
        </w:tc>
        <w:tc>
          <w:tcPr>
            <w:tcW w:w="4580" w:type="dxa"/>
            <w:noWrap/>
            <w:vAlign w:val="bottom"/>
            <w:hideMark/>
          </w:tcPr>
          <w:p w14:paraId="6863BE08"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Don VanCura</w:t>
            </w:r>
          </w:p>
        </w:tc>
      </w:tr>
      <w:tr w:rsidR="007E3F77" w:rsidRPr="007E3F77" w14:paraId="4C5CA679" w14:textId="77777777" w:rsidTr="00CE3077">
        <w:trPr>
          <w:trHeight w:val="290"/>
        </w:trPr>
        <w:tc>
          <w:tcPr>
            <w:tcW w:w="5680" w:type="dxa"/>
            <w:noWrap/>
            <w:vAlign w:val="bottom"/>
            <w:hideMark/>
          </w:tcPr>
          <w:p w14:paraId="64762EF5"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Chapter Excellence</w:t>
            </w:r>
          </w:p>
        </w:tc>
        <w:tc>
          <w:tcPr>
            <w:tcW w:w="4580" w:type="dxa"/>
            <w:noWrap/>
            <w:vAlign w:val="bottom"/>
            <w:hideMark/>
          </w:tcPr>
          <w:p w14:paraId="24F4548F" w14:textId="77777777" w:rsidR="007E3F77" w:rsidRPr="007E3F77" w:rsidRDefault="007E3F77" w:rsidP="007E3F77">
            <w:pPr>
              <w:rPr>
                <w:rFonts w:eastAsia="Times New Roman" w:cs="Calibri"/>
                <w:kern w:val="0"/>
                <w14:ligatures w14:val="none"/>
              </w:rPr>
            </w:pPr>
            <w:r w:rsidRPr="007E3F77">
              <w:rPr>
                <w:rFonts w:eastAsia="Times New Roman" w:cs="Calibri"/>
                <w:kern w:val="0"/>
                <w14:ligatures w14:val="none"/>
              </w:rPr>
              <w:t>NARI of Greater Charlotte</w:t>
            </w:r>
          </w:p>
        </w:tc>
      </w:tr>
    </w:tbl>
    <w:p w14:paraId="0DC4C19D" w14:textId="77777777" w:rsidR="007E3F77" w:rsidRDefault="007E3F77" w:rsidP="00177E94"/>
    <w:p w14:paraId="6A2CBC38" w14:textId="77777777" w:rsidR="00F46D41" w:rsidRDefault="00F46D41" w:rsidP="00177E94"/>
    <w:p w14:paraId="44A273F0" w14:textId="7D5B29F5" w:rsidR="00F46D41" w:rsidRPr="00177E94" w:rsidRDefault="00F46D41" w:rsidP="00177E94">
      <w:r>
        <w:t># # #</w:t>
      </w:r>
    </w:p>
    <w:p w14:paraId="20337A54" w14:textId="77777777" w:rsidR="00177E94" w:rsidRDefault="00177E94" w:rsidP="00177E94"/>
    <w:p w14:paraId="2B1626DB" w14:textId="450D0988" w:rsidR="00177E94" w:rsidRPr="00177E94" w:rsidRDefault="00177E94" w:rsidP="00177E94">
      <w:pPr>
        <w:rPr>
          <w:b/>
          <w:bCs/>
        </w:rPr>
      </w:pPr>
      <w:r w:rsidRPr="00177E94">
        <w:rPr>
          <w:b/>
          <w:bCs/>
        </w:rPr>
        <w:t>About NARI</w:t>
      </w:r>
    </w:p>
    <w:p w14:paraId="0BDD5D4E" w14:textId="77777777" w:rsidR="00177E94" w:rsidRPr="00177E94" w:rsidRDefault="00177E94" w:rsidP="00177E94">
      <w:r w:rsidRPr="00177E94">
        <w:lastRenderedPageBreak/>
        <w:t xml:space="preserve">The National Association of the Remodeling Industry (NARI) is the premier association representing the remodeling industry, committed to advancing professionalism and fostering consumer confidence. NARI members adhere to a strict Code of Ethics and uphold the highest standards of quality and integrity, ensuring </w:t>
      </w:r>
      <w:r w:rsidRPr="00177E94">
        <w:rPr>
          <w:i/>
          <w:iCs/>
        </w:rPr>
        <w:t>Remodeling Done Right™</w:t>
      </w:r>
      <w:r w:rsidRPr="00177E94">
        <w:t>. Since the 1960s, NARI has been dedicated to advancing the remodeling profession and elevating the homeowner experience through education, advocacy, and a shared commitment to excellence. Find a trusted NARI professional at remodelingdoneright.com. For more information, visit nari.org or call 847-298-9200.</w:t>
      </w:r>
    </w:p>
    <w:p w14:paraId="545123B1" w14:textId="77777777" w:rsidR="00E512A7" w:rsidRDefault="00E512A7"/>
    <w:sectPr w:rsidR="00E512A7" w:rsidSect="00D500C3">
      <w:pgSz w:w="12240" w:h="15840"/>
      <w:pgMar w:top="72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0475F"/>
    <w:multiLevelType w:val="multilevel"/>
    <w:tmpl w:val="9384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53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94"/>
    <w:rsid w:val="00177E94"/>
    <w:rsid w:val="00253D9A"/>
    <w:rsid w:val="003329EE"/>
    <w:rsid w:val="004B6C1B"/>
    <w:rsid w:val="00537416"/>
    <w:rsid w:val="00572E89"/>
    <w:rsid w:val="005821F1"/>
    <w:rsid w:val="00595C94"/>
    <w:rsid w:val="005B1B47"/>
    <w:rsid w:val="007D3790"/>
    <w:rsid w:val="007E3F77"/>
    <w:rsid w:val="00887221"/>
    <w:rsid w:val="009E7567"/>
    <w:rsid w:val="00CE3077"/>
    <w:rsid w:val="00D500C3"/>
    <w:rsid w:val="00DD46F8"/>
    <w:rsid w:val="00E512A7"/>
    <w:rsid w:val="00E930A3"/>
    <w:rsid w:val="00F4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8E7E"/>
  <w15:chartTrackingRefBased/>
  <w15:docId w15:val="{561D61E1-CCE7-4C2A-B3E7-08EEA7F6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E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E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E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E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E94"/>
    <w:rPr>
      <w:rFonts w:eastAsiaTheme="majorEastAsia" w:cstheme="majorBidi"/>
      <w:color w:val="272727" w:themeColor="text1" w:themeTint="D8"/>
    </w:rPr>
  </w:style>
  <w:style w:type="paragraph" w:styleId="Title">
    <w:name w:val="Title"/>
    <w:basedOn w:val="Normal"/>
    <w:next w:val="Normal"/>
    <w:link w:val="TitleChar"/>
    <w:uiPriority w:val="10"/>
    <w:qFormat/>
    <w:rsid w:val="00177E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E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E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7E94"/>
    <w:rPr>
      <w:i/>
      <w:iCs/>
      <w:color w:val="404040" w:themeColor="text1" w:themeTint="BF"/>
    </w:rPr>
  </w:style>
  <w:style w:type="paragraph" w:styleId="ListParagraph">
    <w:name w:val="List Paragraph"/>
    <w:basedOn w:val="Normal"/>
    <w:uiPriority w:val="34"/>
    <w:qFormat/>
    <w:rsid w:val="00177E94"/>
    <w:pPr>
      <w:ind w:left="720"/>
      <w:contextualSpacing/>
    </w:pPr>
  </w:style>
  <w:style w:type="character" w:styleId="IntenseEmphasis">
    <w:name w:val="Intense Emphasis"/>
    <w:basedOn w:val="DefaultParagraphFont"/>
    <w:uiPriority w:val="21"/>
    <w:qFormat/>
    <w:rsid w:val="00177E94"/>
    <w:rPr>
      <w:i/>
      <w:iCs/>
      <w:color w:val="0F4761" w:themeColor="accent1" w:themeShade="BF"/>
    </w:rPr>
  </w:style>
  <w:style w:type="paragraph" w:styleId="IntenseQuote">
    <w:name w:val="Intense Quote"/>
    <w:basedOn w:val="Normal"/>
    <w:next w:val="Normal"/>
    <w:link w:val="IntenseQuoteChar"/>
    <w:uiPriority w:val="30"/>
    <w:qFormat/>
    <w:rsid w:val="00177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E94"/>
    <w:rPr>
      <w:i/>
      <w:iCs/>
      <w:color w:val="0F4761" w:themeColor="accent1" w:themeShade="BF"/>
    </w:rPr>
  </w:style>
  <w:style w:type="character" w:styleId="IntenseReference">
    <w:name w:val="Intense Reference"/>
    <w:basedOn w:val="DefaultParagraphFont"/>
    <w:uiPriority w:val="32"/>
    <w:qFormat/>
    <w:rsid w:val="00177E94"/>
    <w:rPr>
      <w:b/>
      <w:bCs/>
      <w:smallCaps/>
      <w:color w:val="0F4761" w:themeColor="accent1" w:themeShade="BF"/>
      <w:spacing w:val="5"/>
    </w:rPr>
  </w:style>
  <w:style w:type="character" w:styleId="Hyperlink">
    <w:name w:val="Hyperlink"/>
    <w:basedOn w:val="DefaultParagraphFont"/>
    <w:uiPriority w:val="99"/>
    <w:unhideWhenUsed/>
    <w:rsid w:val="009E7567"/>
    <w:rPr>
      <w:color w:val="467886" w:themeColor="hyperlink"/>
      <w:u w:val="single"/>
    </w:rPr>
  </w:style>
  <w:style w:type="character" w:styleId="UnresolvedMention">
    <w:name w:val="Unresolved Mention"/>
    <w:basedOn w:val="DefaultParagraphFont"/>
    <w:uiPriority w:val="99"/>
    <w:semiHidden/>
    <w:unhideWhenUsed/>
    <w:rsid w:val="009E7567"/>
    <w:rPr>
      <w:color w:val="605E5C"/>
      <w:shd w:val="clear" w:color="auto" w:fill="E1DFDD"/>
    </w:rPr>
  </w:style>
  <w:style w:type="table" w:styleId="TableGrid">
    <w:name w:val="Table Grid"/>
    <w:basedOn w:val="TableNormal"/>
    <w:uiPriority w:val="39"/>
    <w:rsid w:val="007E3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1B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ri.org/awards-recognition/award-winners/2026-national-winners-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i.org/awards-recognition/award-winners/2026-national-winners-lis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Lara</dc:creator>
  <cp:keywords/>
  <dc:description/>
  <cp:lastModifiedBy>Anne Marie Gerhardt</cp:lastModifiedBy>
  <cp:revision>3</cp:revision>
  <cp:lastPrinted>2026-05-04T13:52:00Z</cp:lastPrinted>
  <dcterms:created xsi:type="dcterms:W3CDTF">2026-05-04T16:44:00Z</dcterms:created>
  <dcterms:modified xsi:type="dcterms:W3CDTF">2026-05-04T16:46:00Z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33ac0b41-3eec-4ba5-9811-a4a5fb912dfa</vt:lpwstr>
  </property>
</Properties>
</file>